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FA" w:rsidRDefault="005461FA" w:rsidP="005461FA">
      <w:pPr>
        <w:spacing w:line="360" w:lineRule="auto"/>
        <w:rPr>
          <w:rFonts w:ascii="Arial" w:hAnsi="Arial" w:cs="Arial"/>
          <w:b/>
          <w:sz w:val="24"/>
          <w:szCs w:val="24"/>
        </w:rPr>
      </w:pPr>
      <w:bookmarkStart w:id="0" w:name="_GoBack"/>
      <w:bookmarkEnd w:id="0"/>
      <w:r>
        <w:rPr>
          <w:rFonts w:ascii="Arial" w:hAnsi="Arial" w:cs="Arial"/>
          <w:b/>
          <w:sz w:val="24"/>
          <w:szCs w:val="24"/>
        </w:rPr>
        <w:t>DIDACTICA DE CIENCIA NATURALES Y EDUCACION AMBIENTAL</w:t>
      </w:r>
    </w:p>
    <w:p w:rsidR="005461FA" w:rsidRDefault="005461FA" w:rsidP="005461FA">
      <w:pPr>
        <w:spacing w:line="360" w:lineRule="auto"/>
        <w:rPr>
          <w:rFonts w:ascii="Arial" w:hAnsi="Arial" w:cs="Arial"/>
          <w:b/>
          <w:sz w:val="24"/>
          <w:szCs w:val="24"/>
        </w:rPr>
      </w:pPr>
    </w:p>
    <w:p w:rsidR="005461FA" w:rsidRDefault="005461FA" w:rsidP="005461FA">
      <w:pPr>
        <w:spacing w:line="360" w:lineRule="auto"/>
        <w:rPr>
          <w:rFonts w:ascii="Arial" w:hAnsi="Arial" w:cs="Arial"/>
          <w:b/>
          <w:sz w:val="24"/>
          <w:szCs w:val="24"/>
        </w:rPr>
      </w:pPr>
    </w:p>
    <w:p w:rsidR="005461FA" w:rsidRDefault="005461FA" w:rsidP="005461FA">
      <w:pPr>
        <w:spacing w:line="360" w:lineRule="auto"/>
        <w:rPr>
          <w:rFonts w:ascii="Arial" w:hAnsi="Arial" w:cs="Arial"/>
          <w:b/>
          <w:sz w:val="24"/>
          <w:szCs w:val="24"/>
        </w:rPr>
      </w:pPr>
    </w:p>
    <w:p w:rsidR="005461FA" w:rsidRDefault="005461FA" w:rsidP="005461FA">
      <w:pPr>
        <w:spacing w:line="360" w:lineRule="auto"/>
        <w:jc w:val="center"/>
        <w:rPr>
          <w:rFonts w:ascii="Arial" w:hAnsi="Arial" w:cs="Arial"/>
          <w:b/>
          <w:sz w:val="24"/>
          <w:szCs w:val="24"/>
        </w:rPr>
      </w:pPr>
      <w:r>
        <w:rPr>
          <w:rFonts w:ascii="Arial" w:hAnsi="Arial" w:cs="Arial"/>
          <w:b/>
          <w:sz w:val="24"/>
          <w:szCs w:val="24"/>
        </w:rPr>
        <w:t>ESTUDIANTE MAESTRA: Lady Johana Peña Camargo</w:t>
      </w:r>
    </w:p>
    <w:p w:rsidR="005461FA" w:rsidRDefault="005461FA" w:rsidP="005461FA">
      <w:pPr>
        <w:spacing w:line="360" w:lineRule="auto"/>
        <w:jc w:val="center"/>
        <w:rPr>
          <w:rFonts w:ascii="Arial" w:hAnsi="Arial" w:cs="Arial"/>
          <w:b/>
          <w:sz w:val="24"/>
          <w:szCs w:val="24"/>
        </w:rPr>
      </w:pPr>
    </w:p>
    <w:p w:rsidR="005461FA" w:rsidRDefault="005461FA" w:rsidP="005461FA">
      <w:pPr>
        <w:spacing w:line="360" w:lineRule="auto"/>
        <w:jc w:val="center"/>
        <w:rPr>
          <w:rFonts w:ascii="Arial" w:hAnsi="Arial" w:cs="Arial"/>
          <w:b/>
          <w:sz w:val="24"/>
          <w:szCs w:val="24"/>
        </w:rPr>
      </w:pPr>
    </w:p>
    <w:p w:rsidR="005461FA" w:rsidRDefault="005461FA" w:rsidP="005461FA">
      <w:pPr>
        <w:spacing w:line="360" w:lineRule="auto"/>
        <w:jc w:val="center"/>
        <w:rPr>
          <w:rFonts w:ascii="Arial" w:hAnsi="Arial" w:cs="Arial"/>
          <w:b/>
          <w:sz w:val="24"/>
          <w:szCs w:val="24"/>
        </w:rPr>
      </w:pPr>
      <w:r>
        <w:rPr>
          <w:rFonts w:ascii="Arial" w:hAnsi="Arial" w:cs="Arial"/>
          <w:b/>
          <w:sz w:val="24"/>
          <w:szCs w:val="24"/>
        </w:rPr>
        <w:t>DOCENTE ASESOR: Fernando Antonio Díaz</w:t>
      </w:r>
    </w:p>
    <w:p w:rsidR="005461FA" w:rsidRDefault="005461FA" w:rsidP="005461FA">
      <w:pPr>
        <w:spacing w:line="360" w:lineRule="auto"/>
        <w:rPr>
          <w:rFonts w:ascii="Arial" w:hAnsi="Arial" w:cs="Arial"/>
          <w:b/>
          <w:sz w:val="24"/>
          <w:szCs w:val="24"/>
        </w:rPr>
      </w:pPr>
    </w:p>
    <w:p w:rsidR="005461FA" w:rsidRDefault="005461FA" w:rsidP="005461FA">
      <w:pPr>
        <w:spacing w:line="360" w:lineRule="auto"/>
        <w:rPr>
          <w:rFonts w:ascii="Arial" w:hAnsi="Arial" w:cs="Arial"/>
          <w:b/>
          <w:sz w:val="24"/>
          <w:szCs w:val="24"/>
        </w:rPr>
      </w:pPr>
    </w:p>
    <w:p w:rsidR="005461FA" w:rsidRDefault="005461FA" w:rsidP="005461FA">
      <w:pPr>
        <w:spacing w:line="360" w:lineRule="auto"/>
        <w:jc w:val="center"/>
        <w:rPr>
          <w:rFonts w:ascii="Arial" w:hAnsi="Arial" w:cs="Arial"/>
          <w:b/>
          <w:sz w:val="24"/>
          <w:szCs w:val="24"/>
        </w:rPr>
      </w:pPr>
      <w:r>
        <w:rPr>
          <w:rFonts w:ascii="Arial" w:hAnsi="Arial" w:cs="Arial"/>
          <w:b/>
          <w:sz w:val="24"/>
          <w:szCs w:val="24"/>
        </w:rPr>
        <w:t>PROGRAMA DE FORMACION COMPLEMENTARIA</w:t>
      </w:r>
    </w:p>
    <w:p w:rsidR="005461FA" w:rsidRDefault="005461FA" w:rsidP="005461FA">
      <w:pPr>
        <w:spacing w:line="360" w:lineRule="auto"/>
        <w:jc w:val="center"/>
        <w:rPr>
          <w:rFonts w:ascii="Arial" w:hAnsi="Arial" w:cs="Arial"/>
          <w:b/>
          <w:sz w:val="24"/>
          <w:szCs w:val="24"/>
        </w:rPr>
      </w:pPr>
    </w:p>
    <w:p w:rsidR="005461FA" w:rsidRDefault="005461FA" w:rsidP="005461FA">
      <w:pPr>
        <w:spacing w:line="360" w:lineRule="auto"/>
        <w:jc w:val="center"/>
        <w:rPr>
          <w:rFonts w:ascii="Arial" w:hAnsi="Arial" w:cs="Arial"/>
          <w:b/>
          <w:sz w:val="24"/>
          <w:szCs w:val="24"/>
        </w:rPr>
      </w:pPr>
      <w:r>
        <w:rPr>
          <w:rFonts w:ascii="Arial" w:hAnsi="Arial" w:cs="Arial"/>
          <w:b/>
          <w:sz w:val="24"/>
          <w:szCs w:val="24"/>
        </w:rPr>
        <w:t>II SEMESTRE</w:t>
      </w:r>
    </w:p>
    <w:p w:rsidR="005461FA" w:rsidRDefault="005461FA" w:rsidP="005461FA">
      <w:pPr>
        <w:spacing w:line="360" w:lineRule="auto"/>
        <w:jc w:val="center"/>
        <w:rPr>
          <w:rFonts w:ascii="Arial" w:hAnsi="Arial" w:cs="Arial"/>
          <w:b/>
          <w:sz w:val="24"/>
          <w:szCs w:val="24"/>
        </w:rPr>
      </w:pPr>
      <w:r>
        <w:rPr>
          <w:rFonts w:ascii="Arial" w:hAnsi="Arial" w:cs="Arial"/>
          <w:b/>
          <w:sz w:val="24"/>
          <w:szCs w:val="24"/>
        </w:rPr>
        <w:t>2018</w:t>
      </w:r>
    </w:p>
    <w:p w:rsidR="005461FA" w:rsidRDefault="005461FA" w:rsidP="005461FA">
      <w:pPr>
        <w:spacing w:line="360" w:lineRule="auto"/>
        <w:rPr>
          <w:rFonts w:ascii="Arial" w:hAnsi="Arial" w:cs="Arial"/>
          <w:b/>
          <w:sz w:val="24"/>
          <w:szCs w:val="24"/>
        </w:rPr>
      </w:pPr>
    </w:p>
    <w:p w:rsidR="005461FA" w:rsidRDefault="005461FA" w:rsidP="005461FA">
      <w:pPr>
        <w:spacing w:line="360" w:lineRule="auto"/>
        <w:rPr>
          <w:rFonts w:ascii="Arial" w:hAnsi="Arial" w:cs="Arial"/>
          <w:b/>
          <w:sz w:val="24"/>
          <w:szCs w:val="24"/>
        </w:rPr>
      </w:pPr>
    </w:p>
    <w:p w:rsidR="005461FA" w:rsidRDefault="005461FA" w:rsidP="005461FA">
      <w:pPr>
        <w:spacing w:line="360" w:lineRule="auto"/>
        <w:rPr>
          <w:rFonts w:ascii="Arial" w:hAnsi="Arial" w:cs="Arial"/>
          <w:b/>
          <w:sz w:val="24"/>
          <w:szCs w:val="24"/>
        </w:rPr>
      </w:pPr>
    </w:p>
    <w:p w:rsidR="005461FA" w:rsidRDefault="005461FA" w:rsidP="005461FA">
      <w:pPr>
        <w:spacing w:line="360" w:lineRule="auto"/>
        <w:rPr>
          <w:rFonts w:ascii="Arial" w:hAnsi="Arial" w:cs="Arial"/>
          <w:b/>
          <w:sz w:val="24"/>
          <w:szCs w:val="24"/>
        </w:rPr>
      </w:pPr>
    </w:p>
    <w:p w:rsidR="005461FA" w:rsidRDefault="005461FA" w:rsidP="005461FA">
      <w:pPr>
        <w:spacing w:line="360" w:lineRule="auto"/>
        <w:jc w:val="center"/>
        <w:rPr>
          <w:rFonts w:ascii="Arial" w:hAnsi="Arial" w:cs="Arial"/>
          <w:b/>
          <w:sz w:val="24"/>
          <w:szCs w:val="24"/>
        </w:rPr>
      </w:pPr>
      <w:r>
        <w:rPr>
          <w:rFonts w:ascii="Arial" w:hAnsi="Arial" w:cs="Arial"/>
          <w:b/>
          <w:sz w:val="24"/>
          <w:szCs w:val="24"/>
        </w:rPr>
        <w:t xml:space="preserve">ESCUELA NORMAL SUPERIOR </w:t>
      </w:r>
    </w:p>
    <w:p w:rsidR="005461FA" w:rsidRDefault="005461FA" w:rsidP="005461FA">
      <w:pPr>
        <w:spacing w:line="360" w:lineRule="auto"/>
        <w:jc w:val="center"/>
        <w:rPr>
          <w:rFonts w:ascii="Arial" w:hAnsi="Arial" w:cs="Arial"/>
          <w:b/>
          <w:sz w:val="24"/>
          <w:szCs w:val="24"/>
        </w:rPr>
      </w:pPr>
      <w:r>
        <w:rPr>
          <w:rFonts w:ascii="Arial" w:hAnsi="Arial" w:cs="Arial"/>
          <w:b/>
          <w:sz w:val="24"/>
          <w:szCs w:val="24"/>
        </w:rPr>
        <w:t xml:space="preserve">VILLAHERMOSA </w:t>
      </w:r>
    </w:p>
    <w:p w:rsidR="005461FA" w:rsidRDefault="005461FA" w:rsidP="005461FA">
      <w:pPr>
        <w:spacing w:line="360" w:lineRule="auto"/>
        <w:jc w:val="center"/>
        <w:rPr>
          <w:rFonts w:ascii="Arial" w:hAnsi="Arial" w:cs="Arial"/>
          <w:b/>
          <w:sz w:val="24"/>
          <w:szCs w:val="24"/>
        </w:rPr>
      </w:pPr>
      <w:r>
        <w:rPr>
          <w:rFonts w:ascii="Arial" w:hAnsi="Arial" w:cs="Arial"/>
          <w:b/>
          <w:sz w:val="24"/>
          <w:szCs w:val="24"/>
        </w:rPr>
        <w:t>TOLIMA</w:t>
      </w:r>
    </w:p>
    <w:p w:rsidR="00D9582D" w:rsidRDefault="00D9582D">
      <w:pPr>
        <w:rPr>
          <w:rFonts w:ascii="Arial" w:hAnsi="Arial" w:cs="Arial"/>
          <w:sz w:val="24"/>
          <w:szCs w:val="24"/>
        </w:rPr>
      </w:pPr>
    </w:p>
    <w:p w:rsidR="00D9582D" w:rsidRDefault="00D9582D" w:rsidP="00D9582D">
      <w:pPr>
        <w:jc w:val="both"/>
        <w:rPr>
          <w:rFonts w:ascii="Arial" w:hAnsi="Arial" w:cs="Arial"/>
          <w:sz w:val="24"/>
          <w:szCs w:val="24"/>
        </w:rPr>
      </w:pPr>
    </w:p>
    <w:p w:rsidR="00591DBB" w:rsidRPr="005461FA" w:rsidRDefault="000A5B38" w:rsidP="005461FA">
      <w:pPr>
        <w:pStyle w:val="Prrafodelista"/>
        <w:numPr>
          <w:ilvl w:val="0"/>
          <w:numId w:val="4"/>
        </w:numPr>
        <w:jc w:val="both"/>
        <w:rPr>
          <w:rFonts w:ascii="Arial" w:hAnsi="Arial" w:cs="Arial"/>
          <w:sz w:val="24"/>
          <w:szCs w:val="24"/>
        </w:rPr>
      </w:pPr>
      <w:r w:rsidRPr="00D9582D">
        <w:rPr>
          <w:rFonts w:ascii="Arial" w:hAnsi="Arial" w:cs="Arial"/>
          <w:sz w:val="24"/>
          <w:szCs w:val="24"/>
        </w:rPr>
        <w:lastRenderedPageBreak/>
        <w:t xml:space="preserve">EXPLICAR LA VISIÓN DE LAS CIENCIAS DESDE LAS CORRIENTES </w:t>
      </w:r>
      <w:r w:rsidR="005461FA">
        <w:rPr>
          <w:rFonts w:ascii="Arial" w:hAnsi="Arial" w:cs="Arial"/>
          <w:sz w:val="24"/>
          <w:szCs w:val="24"/>
        </w:rPr>
        <w:t xml:space="preserve">  </w:t>
      </w:r>
      <w:r w:rsidRPr="005461FA">
        <w:rPr>
          <w:rFonts w:ascii="Arial" w:hAnsi="Arial" w:cs="Arial"/>
          <w:sz w:val="24"/>
          <w:szCs w:val="24"/>
        </w:rPr>
        <w:t>EPISTEMOLÓGICAS DEL POSITIVISMO, EL CONVENCIONALISMO, EL INDUCTIVISMO, EL FALSACIONSIMO, LA PARADIGMÁTICA, Y LA PROGRAMÁTICA.</w:t>
      </w:r>
    </w:p>
    <w:p w:rsidR="00591DBB" w:rsidRPr="00025753" w:rsidRDefault="00591DBB" w:rsidP="00025753">
      <w:pPr>
        <w:jc w:val="both"/>
        <w:rPr>
          <w:rFonts w:ascii="Arial" w:hAnsi="Arial" w:cs="Arial"/>
          <w:sz w:val="24"/>
          <w:szCs w:val="24"/>
          <w:lang w:val="es-CO"/>
        </w:rPr>
      </w:pPr>
    </w:p>
    <w:p w:rsidR="00591DBB" w:rsidRPr="00025753" w:rsidRDefault="00591DBB" w:rsidP="00025753">
      <w:pPr>
        <w:jc w:val="both"/>
        <w:rPr>
          <w:rFonts w:ascii="Arial" w:hAnsi="Arial" w:cs="Arial"/>
          <w:sz w:val="24"/>
          <w:szCs w:val="24"/>
          <w:lang w:val="es-CO"/>
        </w:rPr>
      </w:pPr>
      <w:r w:rsidRPr="00025753">
        <w:rPr>
          <w:rFonts w:ascii="Arial" w:hAnsi="Arial" w:cs="Arial"/>
          <w:sz w:val="24"/>
          <w:szCs w:val="24"/>
          <w:lang w:val="es-CO"/>
        </w:rPr>
        <w:t>CORRIENTE EPISTEMOLOGICA</w:t>
      </w:r>
      <w:r w:rsidR="00A457EF" w:rsidRPr="00025753">
        <w:rPr>
          <w:rFonts w:ascii="Arial" w:hAnsi="Arial" w:cs="Arial"/>
          <w:sz w:val="24"/>
          <w:szCs w:val="24"/>
          <w:lang w:val="es-CO"/>
        </w:rPr>
        <w:t xml:space="preserve"> DEL POSITIVISMO: </w:t>
      </w:r>
    </w:p>
    <w:p w:rsidR="009B7AC0" w:rsidRPr="00025753" w:rsidRDefault="009B7AC0" w:rsidP="00025753">
      <w:pPr>
        <w:jc w:val="both"/>
        <w:rPr>
          <w:rFonts w:ascii="Arial" w:hAnsi="Arial" w:cs="Arial"/>
          <w:color w:val="111111"/>
          <w:sz w:val="24"/>
          <w:szCs w:val="24"/>
          <w:shd w:val="clear" w:color="auto" w:fill="FFFFFF"/>
        </w:rPr>
      </w:pPr>
      <w:r w:rsidRPr="00025753">
        <w:rPr>
          <w:rFonts w:ascii="Arial" w:hAnsi="Arial" w:cs="Arial"/>
          <w:color w:val="111111"/>
          <w:sz w:val="24"/>
          <w:szCs w:val="24"/>
          <w:shd w:val="clear" w:color="auto" w:fill="FFFFFF"/>
        </w:rPr>
        <w:t xml:space="preserve">El hombre recorre 3 etapas en la construcción de la ciencia: </w:t>
      </w:r>
    </w:p>
    <w:p w:rsidR="009B7AC0" w:rsidRPr="00025753" w:rsidRDefault="009B7AC0" w:rsidP="00025753">
      <w:pPr>
        <w:pStyle w:val="Prrafodelista"/>
        <w:numPr>
          <w:ilvl w:val="0"/>
          <w:numId w:val="2"/>
        </w:numPr>
        <w:jc w:val="both"/>
        <w:rPr>
          <w:rFonts w:ascii="Arial" w:hAnsi="Arial" w:cs="Arial"/>
          <w:sz w:val="24"/>
          <w:szCs w:val="24"/>
        </w:rPr>
      </w:pPr>
      <w:r w:rsidRPr="00025753">
        <w:rPr>
          <w:rFonts w:ascii="Arial" w:hAnsi="Arial" w:cs="Arial"/>
          <w:color w:val="111111"/>
          <w:sz w:val="24"/>
          <w:szCs w:val="24"/>
          <w:shd w:val="clear" w:color="auto" w:fill="FFFFFF"/>
        </w:rPr>
        <w:t>La mítica religiosa: se da explicación al mundo natural acudiendo a lo sobrenatural y divino.</w:t>
      </w:r>
    </w:p>
    <w:p w:rsidR="009B7AC0" w:rsidRPr="00025753" w:rsidRDefault="009B7AC0" w:rsidP="00025753">
      <w:pPr>
        <w:pStyle w:val="Prrafodelista"/>
        <w:numPr>
          <w:ilvl w:val="0"/>
          <w:numId w:val="2"/>
        </w:numPr>
        <w:jc w:val="both"/>
        <w:rPr>
          <w:rFonts w:ascii="Arial" w:hAnsi="Arial" w:cs="Arial"/>
          <w:sz w:val="24"/>
          <w:szCs w:val="24"/>
        </w:rPr>
      </w:pPr>
      <w:r w:rsidRPr="00025753">
        <w:rPr>
          <w:rFonts w:ascii="Arial" w:hAnsi="Arial" w:cs="Arial"/>
          <w:color w:val="111111"/>
          <w:sz w:val="24"/>
          <w:szCs w:val="24"/>
          <w:shd w:val="clear" w:color="auto" w:fill="FFFFFF"/>
        </w:rPr>
        <w:t xml:space="preserve">La metafísica: se da explicación por medio de conceptos y entes de razón. </w:t>
      </w:r>
    </w:p>
    <w:p w:rsidR="0099458F" w:rsidRPr="00025753" w:rsidRDefault="0014367C" w:rsidP="00025753">
      <w:pPr>
        <w:pStyle w:val="Prrafodelista"/>
        <w:numPr>
          <w:ilvl w:val="0"/>
          <w:numId w:val="2"/>
        </w:numPr>
        <w:jc w:val="both"/>
        <w:rPr>
          <w:rFonts w:ascii="Arial" w:hAnsi="Arial" w:cs="Arial"/>
          <w:sz w:val="24"/>
          <w:szCs w:val="24"/>
        </w:rPr>
      </w:pPr>
      <w:r w:rsidRPr="00025753">
        <w:rPr>
          <w:rFonts w:ascii="Arial" w:hAnsi="Arial" w:cs="Arial"/>
          <w:color w:val="111111"/>
          <w:sz w:val="24"/>
          <w:szCs w:val="24"/>
          <w:shd w:val="clear" w:color="auto" w:fill="FFFFFF"/>
        </w:rPr>
        <w:t>El positivismo</w:t>
      </w:r>
      <w:r w:rsidR="009B7AC0" w:rsidRPr="00025753">
        <w:rPr>
          <w:rFonts w:ascii="Arial" w:hAnsi="Arial" w:cs="Arial"/>
          <w:color w:val="111111"/>
          <w:sz w:val="24"/>
          <w:szCs w:val="24"/>
          <w:shd w:val="clear" w:color="auto" w:fill="FFFFFF"/>
        </w:rPr>
        <w:t xml:space="preserve">: </w:t>
      </w:r>
      <w:r w:rsidRPr="00025753">
        <w:rPr>
          <w:rFonts w:ascii="Arial" w:hAnsi="Arial" w:cs="Arial"/>
          <w:color w:val="111111"/>
          <w:sz w:val="24"/>
          <w:szCs w:val="24"/>
          <w:shd w:val="clear" w:color="auto" w:fill="FFFFFF"/>
        </w:rPr>
        <w:t xml:space="preserve"> </w:t>
      </w:r>
      <w:r w:rsidR="009B7AC0" w:rsidRPr="00025753">
        <w:rPr>
          <w:rFonts w:ascii="Arial" w:hAnsi="Arial" w:cs="Arial"/>
          <w:color w:val="111111"/>
          <w:sz w:val="24"/>
          <w:szCs w:val="24"/>
          <w:shd w:val="clear" w:color="auto" w:fill="FFFFFF"/>
        </w:rPr>
        <w:t xml:space="preserve">se </w:t>
      </w:r>
      <w:r w:rsidR="007C260D" w:rsidRPr="00025753">
        <w:rPr>
          <w:rFonts w:ascii="Arial" w:hAnsi="Arial" w:cs="Arial"/>
          <w:color w:val="111111"/>
          <w:sz w:val="24"/>
          <w:szCs w:val="24"/>
          <w:shd w:val="clear" w:color="auto" w:fill="FFFFFF"/>
        </w:rPr>
        <w:t xml:space="preserve"> </w:t>
      </w:r>
      <w:r w:rsidR="009B7AC0" w:rsidRPr="00025753">
        <w:rPr>
          <w:rFonts w:ascii="Arial" w:hAnsi="Arial" w:cs="Arial"/>
          <w:color w:val="111111"/>
          <w:sz w:val="24"/>
          <w:szCs w:val="24"/>
          <w:shd w:val="clear" w:color="auto" w:fill="FFFFFF"/>
        </w:rPr>
        <w:t xml:space="preserve"> razón de una manera experimental y verdadera,</w:t>
      </w:r>
      <w:r w:rsidR="0099458F" w:rsidRPr="00025753">
        <w:rPr>
          <w:rFonts w:ascii="Arial" w:hAnsi="Arial" w:cs="Arial"/>
          <w:color w:val="111111"/>
          <w:sz w:val="24"/>
          <w:szCs w:val="24"/>
          <w:shd w:val="clear" w:color="auto" w:fill="FFFFFF"/>
        </w:rPr>
        <w:t xml:space="preserve"> </w:t>
      </w:r>
      <w:r w:rsidRPr="00025753">
        <w:rPr>
          <w:rFonts w:ascii="Arial" w:hAnsi="Arial" w:cs="Arial"/>
          <w:color w:val="111111"/>
          <w:sz w:val="24"/>
          <w:szCs w:val="24"/>
          <w:shd w:val="clear" w:color="auto" w:fill="FFFFFF"/>
        </w:rPr>
        <w:t>se muestra claramente como una herramienta que permite contrastar fenómenos bajo condiciones específicas de ocurrencia,  lo que posibilita fundamentar la práctica en evidencia comprobable y extensible a otras situaciones con fa</w:t>
      </w:r>
      <w:r w:rsidR="0099458F" w:rsidRPr="00025753">
        <w:rPr>
          <w:rFonts w:ascii="Arial" w:hAnsi="Arial" w:cs="Arial"/>
          <w:color w:val="111111"/>
          <w:sz w:val="24"/>
          <w:szCs w:val="24"/>
          <w:shd w:val="clear" w:color="auto" w:fill="FFFFFF"/>
        </w:rPr>
        <w:t>ctores intervinientes similares.</w:t>
      </w:r>
    </w:p>
    <w:p w:rsidR="0099458F" w:rsidRPr="00025753" w:rsidRDefault="0099458F" w:rsidP="00025753">
      <w:pPr>
        <w:jc w:val="both"/>
        <w:rPr>
          <w:rFonts w:ascii="Arial" w:hAnsi="Arial" w:cs="Arial"/>
          <w:sz w:val="24"/>
          <w:szCs w:val="24"/>
        </w:rPr>
      </w:pPr>
      <w:r w:rsidRPr="00025753">
        <w:rPr>
          <w:rFonts w:ascii="Arial" w:hAnsi="Arial" w:cs="Arial"/>
          <w:sz w:val="24"/>
          <w:szCs w:val="24"/>
        </w:rPr>
        <w:t>CORRIENTE EPISTEMOLOGICA DEL CONVENCIONALISMO:</w:t>
      </w:r>
    </w:p>
    <w:p w:rsidR="0099458F" w:rsidRPr="00025753" w:rsidRDefault="0099458F" w:rsidP="00025753">
      <w:pPr>
        <w:jc w:val="both"/>
        <w:rPr>
          <w:rFonts w:ascii="Arial" w:hAnsi="Arial" w:cs="Arial"/>
          <w:sz w:val="24"/>
          <w:szCs w:val="24"/>
        </w:rPr>
      </w:pPr>
      <w:r w:rsidRPr="00025753">
        <w:rPr>
          <w:rFonts w:ascii="Arial" w:hAnsi="Arial" w:cs="Arial"/>
          <w:sz w:val="24"/>
          <w:szCs w:val="24"/>
        </w:rPr>
        <w:t>Organiza hechos e información por medio de sistemas y modelos. Ejemplo: el sistema solar.</w:t>
      </w:r>
    </w:p>
    <w:p w:rsidR="0068048C" w:rsidRPr="00025753" w:rsidRDefault="0068048C" w:rsidP="00025753">
      <w:pPr>
        <w:jc w:val="both"/>
        <w:rPr>
          <w:rFonts w:ascii="Arial" w:hAnsi="Arial" w:cs="Arial"/>
          <w:sz w:val="24"/>
          <w:szCs w:val="24"/>
        </w:rPr>
      </w:pPr>
      <w:r w:rsidRPr="00025753">
        <w:rPr>
          <w:rFonts w:ascii="Arial" w:hAnsi="Arial" w:cs="Arial"/>
          <w:sz w:val="24"/>
          <w:szCs w:val="24"/>
        </w:rPr>
        <w:t xml:space="preserve">Elementos de convencionalismo contienen el positivismo, el pragmatismo y el </w:t>
      </w:r>
      <w:proofErr w:type="spellStart"/>
      <w:r w:rsidRPr="00025753">
        <w:rPr>
          <w:rFonts w:ascii="Arial" w:hAnsi="Arial" w:cs="Arial"/>
          <w:sz w:val="24"/>
          <w:szCs w:val="24"/>
        </w:rPr>
        <w:t>operacionalismo</w:t>
      </w:r>
      <w:proofErr w:type="spellEnd"/>
      <w:r w:rsidRPr="00025753">
        <w:rPr>
          <w:rFonts w:ascii="Arial" w:hAnsi="Arial" w:cs="Arial"/>
          <w:sz w:val="24"/>
          <w:szCs w:val="24"/>
        </w:rPr>
        <w:t>.</w:t>
      </w:r>
    </w:p>
    <w:p w:rsidR="0099458F" w:rsidRPr="00025753" w:rsidRDefault="0099458F" w:rsidP="00025753">
      <w:pPr>
        <w:jc w:val="both"/>
        <w:rPr>
          <w:rFonts w:ascii="Arial" w:hAnsi="Arial" w:cs="Arial"/>
          <w:sz w:val="24"/>
          <w:szCs w:val="24"/>
        </w:rPr>
      </w:pPr>
      <w:r w:rsidRPr="00025753">
        <w:rPr>
          <w:rFonts w:ascii="Arial" w:hAnsi="Arial" w:cs="Arial"/>
          <w:sz w:val="24"/>
          <w:szCs w:val="24"/>
        </w:rPr>
        <w:t xml:space="preserve"> El convencionalismo constituye un punto de vista típico del idealismo subjetivo, dado que niega el contenido objetivo de los conocimientos del sujeto. La base gnoseológica del convencionalismo radica en la posibilidad real de dar interpretaciones distintas a nuestras formaciones teóricas (ante todo en la esfera de la matemática), lo que lleva a la tentación de considerar la teoría científica como cierta estructura lógica pura, respecto a la cual carecen de sentido los conceptos de verdad o no-verdad. Dicho punto de vista queda refutado por el análisis histórico del proceso del conocimiento. Nuestros conceptos y teorías se forman en el transcurso de la actividad práctica de la humanidad, reflejan determinados aspectos del mundo. No obstante, una vez formulados, pueden ser tomados haciendo abstracción de su base real y convertirse en instrumento, en aparato para describir fenómenos completamente heterogéneos. Así, las representaciones geométricas pueden aplicarse para resolver problemas técnicos, trazar gráficas, &amp;c. Ahora bien, el “carácter artificial” de semejante aplicación, basado en lo que tienen de análogo objetos no idénticos, no es, de ningún modo, una prueba de que las construcciones teóricas en sí mismas posean un carácter arbitrario.</w:t>
      </w:r>
    </w:p>
    <w:p w:rsidR="0068048C" w:rsidRPr="00025753" w:rsidRDefault="0068048C" w:rsidP="00025753">
      <w:pPr>
        <w:jc w:val="both"/>
        <w:rPr>
          <w:rFonts w:ascii="Arial" w:hAnsi="Arial" w:cs="Arial"/>
          <w:sz w:val="24"/>
          <w:szCs w:val="24"/>
        </w:rPr>
      </w:pPr>
      <w:r w:rsidRPr="00025753">
        <w:rPr>
          <w:rFonts w:ascii="Arial" w:hAnsi="Arial" w:cs="Arial"/>
          <w:sz w:val="24"/>
          <w:szCs w:val="24"/>
          <w:lang w:val="es-CO"/>
        </w:rPr>
        <w:lastRenderedPageBreak/>
        <w:t xml:space="preserve">CORRIENTE EPISTEMOLOGICA DEL </w:t>
      </w:r>
      <w:r w:rsidRPr="00025753">
        <w:rPr>
          <w:rFonts w:ascii="Arial" w:hAnsi="Arial" w:cs="Arial"/>
          <w:sz w:val="24"/>
          <w:szCs w:val="24"/>
        </w:rPr>
        <w:t xml:space="preserve"> INDUCTIVISMO:</w:t>
      </w:r>
    </w:p>
    <w:p w:rsidR="0068048C" w:rsidRPr="00025753" w:rsidRDefault="0068048C" w:rsidP="00025753">
      <w:pPr>
        <w:jc w:val="both"/>
        <w:rPr>
          <w:rFonts w:ascii="Arial" w:hAnsi="Arial" w:cs="Arial"/>
          <w:sz w:val="24"/>
          <w:szCs w:val="24"/>
        </w:rPr>
      </w:pPr>
      <w:r w:rsidRPr="00025753">
        <w:rPr>
          <w:rFonts w:ascii="Arial" w:hAnsi="Arial" w:cs="Arial"/>
          <w:sz w:val="24"/>
          <w:szCs w:val="24"/>
        </w:rPr>
        <w:t xml:space="preserve">Explica los hechos basándose en la experimentación y la observación. El </w:t>
      </w:r>
      <w:proofErr w:type="spellStart"/>
      <w:r w:rsidRPr="00025753">
        <w:rPr>
          <w:rFonts w:ascii="Arial" w:hAnsi="Arial" w:cs="Arial"/>
          <w:sz w:val="24"/>
          <w:szCs w:val="24"/>
        </w:rPr>
        <w:t>inductivismo</w:t>
      </w:r>
      <w:proofErr w:type="spellEnd"/>
      <w:r w:rsidRPr="00025753">
        <w:rPr>
          <w:rFonts w:ascii="Arial" w:hAnsi="Arial" w:cs="Arial"/>
          <w:sz w:val="24"/>
          <w:szCs w:val="24"/>
        </w:rPr>
        <w:t xml:space="preserve"> o método lógico inductivo es un método científico que saca conclusiones generales de algo particular. Según el </w:t>
      </w:r>
      <w:proofErr w:type="spellStart"/>
      <w:r w:rsidRPr="00025753">
        <w:rPr>
          <w:rFonts w:ascii="Arial" w:hAnsi="Arial" w:cs="Arial"/>
          <w:sz w:val="24"/>
          <w:szCs w:val="24"/>
        </w:rPr>
        <w:t>inductivismo</w:t>
      </w:r>
      <w:proofErr w:type="spellEnd"/>
      <w:r w:rsidRPr="00025753">
        <w:rPr>
          <w:rFonts w:ascii="Arial" w:hAnsi="Arial" w:cs="Arial"/>
          <w:sz w:val="24"/>
          <w:szCs w:val="24"/>
        </w:rPr>
        <w:t xml:space="preserve"> moderno</w:t>
      </w:r>
      <w:proofErr w:type="gramStart"/>
      <w:r w:rsidRPr="00025753">
        <w:rPr>
          <w:rFonts w:ascii="Arial" w:hAnsi="Arial" w:cs="Arial"/>
          <w:sz w:val="24"/>
          <w:szCs w:val="24"/>
        </w:rPr>
        <w:t>:  lo</w:t>
      </w:r>
      <w:proofErr w:type="gramEnd"/>
      <w:r w:rsidRPr="00025753">
        <w:rPr>
          <w:rFonts w:ascii="Arial" w:hAnsi="Arial" w:cs="Arial"/>
          <w:sz w:val="24"/>
          <w:szCs w:val="24"/>
        </w:rPr>
        <w:t xml:space="preserve"> define como la verdad de las proposiciones fácticas que son básicas y validas en las inferencias deductivas; las mismas que se ocupan de los problemas epistemológicos y lógicos de las ciencias.</w:t>
      </w:r>
    </w:p>
    <w:p w:rsidR="0068048C" w:rsidRPr="00025753" w:rsidRDefault="0068048C" w:rsidP="00025753">
      <w:pPr>
        <w:jc w:val="both"/>
        <w:rPr>
          <w:rFonts w:ascii="Arial" w:hAnsi="Arial" w:cs="Arial"/>
          <w:sz w:val="24"/>
          <w:szCs w:val="24"/>
        </w:rPr>
      </w:pPr>
    </w:p>
    <w:p w:rsidR="0068048C" w:rsidRPr="00025753" w:rsidRDefault="0068048C" w:rsidP="00025753">
      <w:pPr>
        <w:jc w:val="both"/>
        <w:rPr>
          <w:rFonts w:ascii="Arial" w:hAnsi="Arial" w:cs="Arial"/>
          <w:sz w:val="24"/>
          <w:szCs w:val="24"/>
        </w:rPr>
      </w:pPr>
      <w:r w:rsidRPr="00025753">
        <w:rPr>
          <w:rFonts w:ascii="Arial" w:hAnsi="Arial" w:cs="Arial"/>
          <w:sz w:val="24"/>
          <w:szCs w:val="24"/>
          <w:lang w:val="es-CO"/>
        </w:rPr>
        <w:t xml:space="preserve">CORRIENTE EPISTEMOLOGICA DEL </w:t>
      </w:r>
      <w:r w:rsidRPr="00025753">
        <w:rPr>
          <w:rFonts w:ascii="Arial" w:hAnsi="Arial" w:cs="Arial"/>
          <w:sz w:val="24"/>
          <w:szCs w:val="24"/>
        </w:rPr>
        <w:t xml:space="preserve"> FALSACIONSIMO: </w:t>
      </w:r>
    </w:p>
    <w:p w:rsidR="0068048C" w:rsidRPr="00025753" w:rsidRDefault="0068048C" w:rsidP="00025753">
      <w:pPr>
        <w:jc w:val="both"/>
        <w:rPr>
          <w:rFonts w:ascii="Arial" w:hAnsi="Arial" w:cs="Arial"/>
          <w:sz w:val="24"/>
          <w:szCs w:val="24"/>
        </w:rPr>
      </w:pPr>
      <w:r w:rsidRPr="00025753">
        <w:rPr>
          <w:rFonts w:ascii="Arial" w:hAnsi="Arial" w:cs="Arial"/>
          <w:sz w:val="24"/>
          <w:szCs w:val="24"/>
        </w:rPr>
        <w:t>Elabora hipótesis para contradecir las teorías.</w:t>
      </w:r>
    </w:p>
    <w:p w:rsidR="0068048C" w:rsidRPr="00025753" w:rsidRDefault="0068048C" w:rsidP="00025753">
      <w:pPr>
        <w:jc w:val="both"/>
        <w:rPr>
          <w:rFonts w:ascii="Arial" w:hAnsi="Arial" w:cs="Arial"/>
          <w:sz w:val="24"/>
          <w:szCs w:val="24"/>
        </w:rPr>
      </w:pPr>
      <w:r w:rsidRPr="00025753">
        <w:rPr>
          <w:rFonts w:ascii="Arial" w:hAnsi="Arial" w:cs="Arial"/>
          <w:sz w:val="24"/>
          <w:szCs w:val="24"/>
        </w:rPr>
        <w:t xml:space="preserve">El </w:t>
      </w:r>
      <w:proofErr w:type="spellStart"/>
      <w:r w:rsidRPr="00025753">
        <w:rPr>
          <w:rFonts w:ascii="Arial" w:hAnsi="Arial" w:cs="Arial"/>
          <w:sz w:val="24"/>
          <w:szCs w:val="24"/>
        </w:rPr>
        <w:t>Falsacionismo</w:t>
      </w:r>
      <w:proofErr w:type="spellEnd"/>
      <w:r w:rsidRPr="00025753">
        <w:rPr>
          <w:rFonts w:ascii="Arial" w:hAnsi="Arial" w:cs="Arial"/>
          <w:sz w:val="24"/>
          <w:szCs w:val="24"/>
        </w:rPr>
        <w:t xml:space="preserve"> o Principio de </w:t>
      </w:r>
      <w:proofErr w:type="spellStart"/>
      <w:r w:rsidRPr="00025753">
        <w:rPr>
          <w:rFonts w:ascii="Arial" w:hAnsi="Arial" w:cs="Arial"/>
          <w:sz w:val="24"/>
          <w:szCs w:val="24"/>
        </w:rPr>
        <w:t>Falsabilidad</w:t>
      </w:r>
      <w:proofErr w:type="spellEnd"/>
      <w:r w:rsidRPr="00025753">
        <w:rPr>
          <w:rFonts w:ascii="Arial" w:hAnsi="Arial" w:cs="Arial"/>
          <w:sz w:val="24"/>
          <w:szCs w:val="24"/>
        </w:rPr>
        <w:t xml:space="preserve"> es una corriente epistemológica fundada por el filósofo austríaco Karl Popper.</w:t>
      </w:r>
    </w:p>
    <w:p w:rsidR="00FC21AD" w:rsidRPr="00025753" w:rsidRDefault="0068048C" w:rsidP="00025753">
      <w:pPr>
        <w:jc w:val="both"/>
        <w:rPr>
          <w:rFonts w:ascii="Arial" w:hAnsi="Arial" w:cs="Arial"/>
          <w:sz w:val="24"/>
          <w:szCs w:val="24"/>
        </w:rPr>
      </w:pPr>
      <w:r w:rsidRPr="00025753">
        <w:rPr>
          <w:rFonts w:ascii="Arial" w:hAnsi="Arial" w:cs="Arial"/>
          <w:sz w:val="24"/>
          <w:szCs w:val="24"/>
        </w:rPr>
        <w:t xml:space="preserve">Para Popper, constatar una teoría significa intentar refutarla mediante un contraejemplo. Si no es posible refutarla, dicha teoría queda corroborada, pudiendo ser aceptada provisionalmente, pero nunca verificada. </w:t>
      </w:r>
    </w:p>
    <w:p w:rsidR="0068048C" w:rsidRPr="00025753" w:rsidRDefault="00FC21AD" w:rsidP="00025753">
      <w:pPr>
        <w:jc w:val="both"/>
        <w:rPr>
          <w:rFonts w:ascii="Arial" w:hAnsi="Arial" w:cs="Arial"/>
          <w:sz w:val="24"/>
          <w:szCs w:val="24"/>
        </w:rPr>
      </w:pPr>
      <w:r w:rsidRPr="00025753">
        <w:rPr>
          <w:rFonts w:ascii="Arial" w:hAnsi="Arial" w:cs="Arial"/>
          <w:sz w:val="24"/>
          <w:szCs w:val="24"/>
        </w:rPr>
        <w:t xml:space="preserve">El problema de la inducción nace del hecho de que nunca podremos afirmar algo universal a partir de los datos particulares que nos ofrece la experiencia. Por muchos millones de cuervos negros que veamos nunca podremos afirmar que “todos los cuervos son negros”. En cambio si encontramos un solo cuervo que no sea negro, si podremos afirmar “No todos los cuervos son negros”. Por esa razón Popper introduce como criterio de demarcación científica el </w:t>
      </w:r>
      <w:proofErr w:type="spellStart"/>
      <w:r w:rsidRPr="00025753">
        <w:rPr>
          <w:rFonts w:ascii="Arial" w:hAnsi="Arial" w:cs="Arial"/>
          <w:sz w:val="24"/>
          <w:szCs w:val="24"/>
        </w:rPr>
        <w:t>falsacionismo</w:t>
      </w:r>
      <w:proofErr w:type="spellEnd"/>
      <w:r w:rsidRPr="00025753">
        <w:rPr>
          <w:rFonts w:ascii="Arial" w:hAnsi="Arial" w:cs="Arial"/>
          <w:sz w:val="24"/>
          <w:szCs w:val="24"/>
        </w:rPr>
        <w:t xml:space="preserve">. </w:t>
      </w:r>
      <w:proofErr w:type="spellStart"/>
      <w:proofErr w:type="gramStart"/>
      <w:r w:rsidRPr="00025753">
        <w:rPr>
          <w:rFonts w:ascii="Arial" w:hAnsi="Arial" w:cs="Arial"/>
          <w:sz w:val="24"/>
          <w:szCs w:val="24"/>
        </w:rPr>
        <w:t>todológico</w:t>
      </w:r>
      <w:proofErr w:type="spellEnd"/>
      <w:proofErr w:type="gramEnd"/>
      <w:r w:rsidRPr="00025753">
        <w:rPr>
          <w:rFonts w:ascii="Arial" w:hAnsi="Arial" w:cs="Arial"/>
          <w:sz w:val="24"/>
          <w:szCs w:val="24"/>
        </w:rPr>
        <w:t>.</w:t>
      </w:r>
    </w:p>
    <w:p w:rsidR="000A5B38" w:rsidRPr="00025753" w:rsidRDefault="00FC21AD" w:rsidP="00025753">
      <w:pPr>
        <w:jc w:val="both"/>
        <w:rPr>
          <w:rFonts w:ascii="Arial" w:hAnsi="Arial" w:cs="Arial"/>
          <w:sz w:val="24"/>
          <w:szCs w:val="24"/>
        </w:rPr>
      </w:pPr>
      <w:r w:rsidRPr="00025753">
        <w:rPr>
          <w:rFonts w:ascii="Arial" w:hAnsi="Arial" w:cs="Arial"/>
          <w:sz w:val="24"/>
          <w:szCs w:val="24"/>
          <w:lang w:val="es-CO"/>
        </w:rPr>
        <w:t xml:space="preserve">CORRIENTE EPISTEMOLOGICA DE LA </w:t>
      </w:r>
      <w:r w:rsidRPr="00025753">
        <w:rPr>
          <w:rFonts w:ascii="Arial" w:hAnsi="Arial" w:cs="Arial"/>
          <w:sz w:val="24"/>
          <w:szCs w:val="24"/>
        </w:rPr>
        <w:t>PARADIGMÁTICA:</w:t>
      </w:r>
      <w:r w:rsidR="000A5B38" w:rsidRPr="00025753">
        <w:rPr>
          <w:rFonts w:ascii="Arial" w:hAnsi="Arial" w:cs="Arial"/>
          <w:sz w:val="24"/>
          <w:szCs w:val="24"/>
        </w:rPr>
        <w:t xml:space="preserve"> </w:t>
      </w:r>
    </w:p>
    <w:p w:rsidR="00FC21AD" w:rsidRPr="00025753" w:rsidRDefault="000A5B38" w:rsidP="00025753">
      <w:pPr>
        <w:jc w:val="both"/>
        <w:rPr>
          <w:rFonts w:ascii="Arial" w:hAnsi="Arial" w:cs="Arial"/>
          <w:sz w:val="24"/>
          <w:szCs w:val="24"/>
        </w:rPr>
      </w:pPr>
      <w:r w:rsidRPr="00025753">
        <w:rPr>
          <w:rFonts w:ascii="Arial" w:hAnsi="Arial" w:cs="Arial"/>
          <w:sz w:val="24"/>
          <w:szCs w:val="24"/>
        </w:rPr>
        <w:t>Es el conjunto de creencias y preconcepciones (tanto filosóficas como de otra índole) que en una época determinada comparte una comunidad científica. En un sentido amplio, equivale a punto de vista o enfoque.</w:t>
      </w:r>
    </w:p>
    <w:p w:rsidR="000A5B38" w:rsidRPr="00025753" w:rsidRDefault="000A5B38" w:rsidP="00025753">
      <w:pPr>
        <w:jc w:val="both"/>
        <w:rPr>
          <w:rFonts w:ascii="Arial" w:hAnsi="Arial" w:cs="Arial"/>
          <w:sz w:val="24"/>
          <w:szCs w:val="24"/>
          <w:lang w:val="es-CO"/>
        </w:rPr>
      </w:pPr>
      <w:r w:rsidRPr="00025753">
        <w:rPr>
          <w:rFonts w:ascii="Arial" w:hAnsi="Arial" w:cs="Arial"/>
          <w:sz w:val="24"/>
          <w:szCs w:val="24"/>
          <w:lang w:val="es-CO"/>
        </w:rPr>
        <w:t xml:space="preserve">CORRIENTE EPISTEMOLOGICA PROGRAMTICA: </w:t>
      </w:r>
    </w:p>
    <w:p w:rsidR="000A5B38" w:rsidRPr="00025753" w:rsidRDefault="000A5B38" w:rsidP="00025753">
      <w:pPr>
        <w:jc w:val="both"/>
        <w:rPr>
          <w:rFonts w:ascii="Arial" w:hAnsi="Arial" w:cs="Arial"/>
          <w:sz w:val="24"/>
          <w:szCs w:val="24"/>
          <w:lang w:val="es-CO"/>
        </w:rPr>
      </w:pPr>
      <w:r w:rsidRPr="00025753">
        <w:rPr>
          <w:rFonts w:ascii="Arial" w:hAnsi="Arial" w:cs="Arial"/>
          <w:sz w:val="24"/>
          <w:szCs w:val="24"/>
          <w:lang w:val="es-CO"/>
        </w:rPr>
        <w:t>Explica los acontecimientos por medio de programas de investigación.</w:t>
      </w:r>
    </w:p>
    <w:p w:rsidR="000A5B38" w:rsidRPr="00D9582D" w:rsidRDefault="000A5B38" w:rsidP="00D9582D">
      <w:pPr>
        <w:pStyle w:val="Prrafodelista"/>
        <w:numPr>
          <w:ilvl w:val="0"/>
          <w:numId w:val="4"/>
        </w:numPr>
        <w:jc w:val="both"/>
        <w:rPr>
          <w:rFonts w:ascii="Arial" w:hAnsi="Arial" w:cs="Arial"/>
          <w:sz w:val="24"/>
          <w:szCs w:val="24"/>
        </w:rPr>
      </w:pPr>
      <w:r w:rsidRPr="00D9582D">
        <w:rPr>
          <w:rFonts w:ascii="Arial" w:hAnsi="Arial" w:cs="Arial"/>
          <w:sz w:val="24"/>
          <w:szCs w:val="24"/>
        </w:rPr>
        <w:t>DESCRIBA ¿CUÁL ES EL ESPÍRITU CIENTÍFICO QUE SE QUIERE FORMAR DESDE LAS CIENCIAS?</w:t>
      </w:r>
    </w:p>
    <w:p w:rsidR="000A5B38" w:rsidRPr="00025753" w:rsidRDefault="000B0C49" w:rsidP="00025753">
      <w:pPr>
        <w:jc w:val="both"/>
        <w:rPr>
          <w:rFonts w:ascii="Arial" w:hAnsi="Arial" w:cs="Arial"/>
          <w:sz w:val="24"/>
          <w:szCs w:val="24"/>
        </w:rPr>
      </w:pPr>
      <w:r w:rsidRPr="00025753">
        <w:rPr>
          <w:rFonts w:ascii="Arial" w:hAnsi="Arial" w:cs="Arial"/>
          <w:sz w:val="24"/>
          <w:szCs w:val="24"/>
        </w:rPr>
        <w:t xml:space="preserve">Se debe formar el espíritu científico desde la curiosidad, para trasmitir </w:t>
      </w:r>
      <w:r w:rsidR="005521A8" w:rsidRPr="00025753">
        <w:rPr>
          <w:rFonts w:ascii="Arial" w:hAnsi="Arial" w:cs="Arial"/>
          <w:sz w:val="24"/>
          <w:szCs w:val="24"/>
        </w:rPr>
        <w:t xml:space="preserve">de tal forma </w:t>
      </w:r>
      <w:r w:rsidRPr="00025753">
        <w:rPr>
          <w:rFonts w:ascii="Arial" w:hAnsi="Arial" w:cs="Arial"/>
          <w:sz w:val="24"/>
          <w:szCs w:val="24"/>
        </w:rPr>
        <w:t xml:space="preserve">curiosidad. Ello se hace desde la infancia </w:t>
      </w:r>
      <w:r w:rsidR="005521A8" w:rsidRPr="00025753">
        <w:rPr>
          <w:rFonts w:ascii="Arial" w:hAnsi="Arial" w:cs="Arial"/>
          <w:sz w:val="24"/>
          <w:szCs w:val="24"/>
        </w:rPr>
        <w:t xml:space="preserve"> y es necesario fortalecerlo permanente y continuamente en las condiciones sociales y ambientales que  ello lo requiera,  ya que dicha curiosidad tiende a disminuir a lo largo del desarrollo del infante. </w:t>
      </w:r>
    </w:p>
    <w:p w:rsidR="005521A8" w:rsidRPr="00025753" w:rsidRDefault="005521A8" w:rsidP="00025753">
      <w:pPr>
        <w:jc w:val="both"/>
        <w:rPr>
          <w:rFonts w:ascii="Arial" w:hAnsi="Arial" w:cs="Arial"/>
          <w:sz w:val="24"/>
          <w:szCs w:val="24"/>
        </w:rPr>
      </w:pPr>
      <w:r w:rsidRPr="00025753">
        <w:rPr>
          <w:rFonts w:ascii="Arial" w:hAnsi="Arial" w:cs="Arial"/>
          <w:sz w:val="24"/>
          <w:szCs w:val="24"/>
        </w:rPr>
        <w:lastRenderedPageBreak/>
        <w:t xml:space="preserve">Además es preciso decir que siempre se  debe demostrar al estudiante </w:t>
      </w:r>
      <w:r w:rsidR="00B40936" w:rsidRPr="00025753">
        <w:rPr>
          <w:rFonts w:ascii="Arial" w:hAnsi="Arial" w:cs="Arial"/>
          <w:sz w:val="24"/>
          <w:szCs w:val="24"/>
        </w:rPr>
        <w:t>la</w:t>
      </w:r>
      <w:r w:rsidRPr="00025753">
        <w:rPr>
          <w:rFonts w:ascii="Arial" w:hAnsi="Arial" w:cs="Arial"/>
          <w:sz w:val="24"/>
          <w:szCs w:val="24"/>
        </w:rPr>
        <w:t xml:space="preserve"> manera lógica. Sistematizando ideas, observaciones, opiniones y argumentos en hechos experimentales y </w:t>
      </w:r>
      <w:r w:rsidR="00B40936" w:rsidRPr="00025753">
        <w:rPr>
          <w:rFonts w:ascii="Arial" w:hAnsi="Arial" w:cs="Arial"/>
          <w:sz w:val="24"/>
          <w:szCs w:val="24"/>
        </w:rPr>
        <w:t>así</w:t>
      </w:r>
      <w:r w:rsidRPr="00025753">
        <w:rPr>
          <w:rFonts w:ascii="Arial" w:hAnsi="Arial" w:cs="Arial"/>
          <w:sz w:val="24"/>
          <w:szCs w:val="24"/>
        </w:rPr>
        <w:t xml:space="preserve"> llegar a comprender</w:t>
      </w:r>
      <w:r w:rsidR="00B40936" w:rsidRPr="00025753">
        <w:rPr>
          <w:rFonts w:ascii="Arial" w:hAnsi="Arial" w:cs="Arial"/>
          <w:sz w:val="24"/>
          <w:szCs w:val="24"/>
        </w:rPr>
        <w:t xml:space="preserve"> las generalizaciones de las ciencias  con el fin de aplicarlas en su vida diaria. </w:t>
      </w:r>
    </w:p>
    <w:p w:rsidR="00B40936" w:rsidRPr="00025753" w:rsidRDefault="00B40936" w:rsidP="00025753">
      <w:pPr>
        <w:jc w:val="both"/>
        <w:rPr>
          <w:rFonts w:ascii="Arial" w:hAnsi="Arial" w:cs="Arial"/>
          <w:sz w:val="24"/>
          <w:szCs w:val="24"/>
        </w:rPr>
      </w:pPr>
      <w:r w:rsidRPr="00025753">
        <w:rPr>
          <w:rFonts w:ascii="Arial" w:hAnsi="Arial" w:cs="Arial"/>
          <w:sz w:val="24"/>
          <w:szCs w:val="24"/>
        </w:rPr>
        <w:t xml:space="preserve">Del mismo  modo es muy importante fundar  en los estudiantes el asombro por la perfección de la naturaleza, sus beneficios, procesos y demás con el objetivo claro de que la  valoren y la puedan aprovechar en beneficio mutuo y sostenible. En otras palabras – educar en ética  ambiental-.  </w:t>
      </w:r>
    </w:p>
    <w:p w:rsidR="00B40936" w:rsidRPr="00D9582D" w:rsidRDefault="00B40936" w:rsidP="00D9582D">
      <w:pPr>
        <w:pStyle w:val="Prrafodelista"/>
        <w:numPr>
          <w:ilvl w:val="0"/>
          <w:numId w:val="4"/>
        </w:numPr>
        <w:jc w:val="both"/>
        <w:rPr>
          <w:rFonts w:ascii="Arial" w:hAnsi="Arial" w:cs="Arial"/>
          <w:sz w:val="24"/>
          <w:szCs w:val="24"/>
        </w:rPr>
      </w:pPr>
      <w:r w:rsidRPr="00D9582D">
        <w:rPr>
          <w:rFonts w:ascii="Arial" w:hAnsi="Arial" w:cs="Arial"/>
          <w:sz w:val="24"/>
          <w:szCs w:val="24"/>
        </w:rPr>
        <w:t>ESTABLEZCA UN LISTADO RE RAZONES Y ARGUMENTOS SOBRE POR QUÉ SE DEBE ENSEÑAR CIENCIAS (MÍNIMO 10).</w:t>
      </w:r>
    </w:p>
    <w:p w:rsidR="0068048C" w:rsidRPr="00025753" w:rsidRDefault="0068048C" w:rsidP="00025753">
      <w:pPr>
        <w:pStyle w:val="Prrafodelista"/>
        <w:jc w:val="both"/>
        <w:rPr>
          <w:rFonts w:ascii="Arial" w:hAnsi="Arial" w:cs="Arial"/>
          <w:sz w:val="24"/>
          <w:szCs w:val="24"/>
        </w:rPr>
      </w:pPr>
    </w:p>
    <w:p w:rsidR="00FA0EED" w:rsidRPr="00025753" w:rsidRDefault="00FA0EED" w:rsidP="00025753">
      <w:pPr>
        <w:pStyle w:val="Prrafodelista"/>
        <w:numPr>
          <w:ilvl w:val="0"/>
          <w:numId w:val="7"/>
        </w:numPr>
        <w:jc w:val="both"/>
        <w:rPr>
          <w:rFonts w:ascii="Arial" w:hAnsi="Arial" w:cs="Arial"/>
          <w:sz w:val="24"/>
          <w:szCs w:val="24"/>
        </w:rPr>
      </w:pPr>
      <w:r w:rsidRPr="00025753">
        <w:rPr>
          <w:rFonts w:ascii="Arial" w:hAnsi="Arial" w:cs="Arial"/>
          <w:sz w:val="24"/>
          <w:szCs w:val="24"/>
        </w:rPr>
        <w:t>FACILITA EL VOCABULACIO Y CONCEPTOS FUNDAMENTALES PROPICIOS EN LAS CIENCIAS.</w:t>
      </w:r>
    </w:p>
    <w:p w:rsidR="00FA0EED" w:rsidRPr="00025753" w:rsidRDefault="00FA0EED" w:rsidP="00025753">
      <w:pPr>
        <w:pStyle w:val="Prrafodelista"/>
        <w:numPr>
          <w:ilvl w:val="0"/>
          <w:numId w:val="7"/>
        </w:numPr>
        <w:jc w:val="both"/>
        <w:rPr>
          <w:rFonts w:ascii="Arial" w:hAnsi="Arial" w:cs="Arial"/>
          <w:sz w:val="24"/>
          <w:szCs w:val="24"/>
        </w:rPr>
      </w:pPr>
      <w:r w:rsidRPr="00025753">
        <w:rPr>
          <w:rFonts w:ascii="Arial" w:hAnsi="Arial" w:cs="Arial"/>
          <w:sz w:val="24"/>
          <w:szCs w:val="24"/>
        </w:rPr>
        <w:t>DESARROLLA PROCESOS PARA TRABAJAR LA CIENCIA CIENTIFICA COMO: CLASIFICAR, MEDIR, RELACIONAR, COMUNICAR, PREDECIR, PLANTEAR HIPOTESIS, CONTROLAR VARIABLES…</w:t>
      </w:r>
    </w:p>
    <w:p w:rsidR="00FA0EED" w:rsidRPr="00025753" w:rsidRDefault="00FE7AC3" w:rsidP="00025753">
      <w:pPr>
        <w:pStyle w:val="Prrafodelista"/>
        <w:numPr>
          <w:ilvl w:val="0"/>
          <w:numId w:val="7"/>
        </w:numPr>
        <w:jc w:val="both"/>
        <w:rPr>
          <w:rFonts w:ascii="Arial" w:hAnsi="Arial" w:cs="Arial"/>
          <w:sz w:val="24"/>
          <w:szCs w:val="24"/>
        </w:rPr>
      </w:pPr>
      <w:r w:rsidRPr="00025753">
        <w:rPr>
          <w:rFonts w:ascii="Arial" w:hAnsi="Arial" w:cs="Arial"/>
          <w:sz w:val="24"/>
          <w:szCs w:val="24"/>
        </w:rPr>
        <w:t>POTENCIA</w:t>
      </w:r>
      <w:r w:rsidR="00FA0EED" w:rsidRPr="00025753">
        <w:rPr>
          <w:rFonts w:ascii="Arial" w:hAnsi="Arial" w:cs="Arial"/>
          <w:sz w:val="24"/>
          <w:szCs w:val="24"/>
        </w:rPr>
        <w:t xml:space="preserve"> HABILIDADES DE EXPRESION YA SEA VERBAL, ESCRITA O AUDIOVISUAL.</w:t>
      </w:r>
    </w:p>
    <w:p w:rsidR="00FA0EED" w:rsidRPr="00025753" w:rsidRDefault="00FA0EED" w:rsidP="00025753">
      <w:pPr>
        <w:pStyle w:val="Prrafodelista"/>
        <w:numPr>
          <w:ilvl w:val="0"/>
          <w:numId w:val="7"/>
        </w:numPr>
        <w:jc w:val="both"/>
        <w:rPr>
          <w:rFonts w:ascii="Arial" w:hAnsi="Arial" w:cs="Arial"/>
          <w:sz w:val="24"/>
          <w:szCs w:val="24"/>
        </w:rPr>
      </w:pPr>
      <w:r w:rsidRPr="00025753">
        <w:rPr>
          <w:rFonts w:ascii="Arial" w:hAnsi="Arial" w:cs="Arial"/>
          <w:sz w:val="24"/>
          <w:szCs w:val="24"/>
        </w:rPr>
        <w:t>MEJORA LA COMUNICACIÓN ATRAVEZ DE HABITOS Y ACTITUDES.</w:t>
      </w:r>
    </w:p>
    <w:p w:rsidR="00FA0EED" w:rsidRPr="00025753" w:rsidRDefault="00FA0EED" w:rsidP="00025753">
      <w:pPr>
        <w:pStyle w:val="Prrafodelista"/>
        <w:numPr>
          <w:ilvl w:val="0"/>
          <w:numId w:val="7"/>
        </w:numPr>
        <w:jc w:val="both"/>
        <w:rPr>
          <w:rFonts w:ascii="Arial" w:hAnsi="Arial" w:cs="Arial"/>
          <w:sz w:val="24"/>
          <w:szCs w:val="24"/>
        </w:rPr>
      </w:pPr>
      <w:r w:rsidRPr="00025753">
        <w:rPr>
          <w:rFonts w:ascii="Arial" w:hAnsi="Arial" w:cs="Arial"/>
          <w:sz w:val="24"/>
          <w:szCs w:val="24"/>
        </w:rPr>
        <w:t>PRACTICA DE TECNICAS Y HABITOS DE TRABAJO Y ESTUDIO.</w:t>
      </w:r>
    </w:p>
    <w:p w:rsidR="00FA0EED" w:rsidRPr="00025753" w:rsidRDefault="00FE7AC3" w:rsidP="00025753">
      <w:pPr>
        <w:pStyle w:val="Prrafodelista"/>
        <w:numPr>
          <w:ilvl w:val="0"/>
          <w:numId w:val="7"/>
        </w:numPr>
        <w:jc w:val="both"/>
        <w:rPr>
          <w:rFonts w:ascii="Arial" w:hAnsi="Arial" w:cs="Arial"/>
          <w:sz w:val="24"/>
          <w:szCs w:val="24"/>
        </w:rPr>
      </w:pPr>
      <w:r w:rsidRPr="00025753">
        <w:rPr>
          <w:rFonts w:ascii="Arial" w:hAnsi="Arial" w:cs="Arial"/>
          <w:sz w:val="24"/>
          <w:szCs w:val="24"/>
        </w:rPr>
        <w:t xml:space="preserve">SE </w:t>
      </w:r>
      <w:r w:rsidR="00FA0EED" w:rsidRPr="00025753">
        <w:rPr>
          <w:rFonts w:ascii="Arial" w:hAnsi="Arial" w:cs="Arial"/>
          <w:sz w:val="24"/>
          <w:szCs w:val="24"/>
        </w:rPr>
        <w:t xml:space="preserve">APRENDE DEL TRABAJO EN EQUIPO Y ADEMAS </w:t>
      </w:r>
      <w:r w:rsidRPr="00025753">
        <w:rPr>
          <w:rFonts w:ascii="Arial" w:hAnsi="Arial" w:cs="Arial"/>
          <w:sz w:val="24"/>
          <w:szCs w:val="24"/>
        </w:rPr>
        <w:t>ES VALORADO.</w:t>
      </w:r>
    </w:p>
    <w:p w:rsidR="00FA0EED" w:rsidRPr="00025753" w:rsidRDefault="00FA0EED" w:rsidP="00025753">
      <w:pPr>
        <w:pStyle w:val="Prrafodelista"/>
        <w:numPr>
          <w:ilvl w:val="0"/>
          <w:numId w:val="7"/>
        </w:numPr>
        <w:jc w:val="both"/>
        <w:rPr>
          <w:rFonts w:ascii="Arial" w:hAnsi="Arial" w:cs="Arial"/>
          <w:sz w:val="24"/>
          <w:szCs w:val="24"/>
        </w:rPr>
      </w:pPr>
      <w:r w:rsidRPr="00025753">
        <w:rPr>
          <w:rFonts w:ascii="Arial" w:hAnsi="Arial" w:cs="Arial"/>
          <w:sz w:val="24"/>
          <w:szCs w:val="24"/>
        </w:rPr>
        <w:t xml:space="preserve"> </w:t>
      </w:r>
      <w:r w:rsidR="00FE7AC3" w:rsidRPr="00025753">
        <w:rPr>
          <w:rFonts w:ascii="Arial" w:hAnsi="Arial" w:cs="Arial"/>
          <w:sz w:val="24"/>
          <w:szCs w:val="24"/>
        </w:rPr>
        <w:t>FORMA EN CURIOSIDAD, INQUIETUD, INDAGACION Y DESEOSDE CONOCER EXPERIMENTALMENTE LA RAZON DE SUCESOS.</w:t>
      </w:r>
    </w:p>
    <w:p w:rsidR="00FE7AC3" w:rsidRPr="00025753" w:rsidRDefault="00FE7AC3" w:rsidP="00025753">
      <w:pPr>
        <w:pStyle w:val="Prrafodelista"/>
        <w:numPr>
          <w:ilvl w:val="0"/>
          <w:numId w:val="7"/>
        </w:numPr>
        <w:jc w:val="both"/>
        <w:rPr>
          <w:rFonts w:ascii="Arial" w:hAnsi="Arial" w:cs="Arial"/>
          <w:sz w:val="24"/>
          <w:szCs w:val="24"/>
        </w:rPr>
      </w:pPr>
      <w:r w:rsidRPr="00025753">
        <w:rPr>
          <w:rFonts w:ascii="Arial" w:hAnsi="Arial" w:cs="Arial"/>
          <w:sz w:val="24"/>
          <w:szCs w:val="24"/>
        </w:rPr>
        <w:t>SURGE EL AMOR YRESPETO POR LAS COSAS, Y SE EVIDENCIA EN ACTITUDES</w:t>
      </w:r>
    </w:p>
    <w:p w:rsidR="00FE7AC3" w:rsidRPr="00025753" w:rsidRDefault="00FE7AC3" w:rsidP="00025753">
      <w:pPr>
        <w:pStyle w:val="Prrafodelista"/>
        <w:numPr>
          <w:ilvl w:val="0"/>
          <w:numId w:val="7"/>
        </w:numPr>
        <w:jc w:val="both"/>
        <w:rPr>
          <w:rFonts w:ascii="Arial" w:hAnsi="Arial" w:cs="Arial"/>
          <w:sz w:val="24"/>
          <w:szCs w:val="24"/>
        </w:rPr>
      </w:pPr>
      <w:r w:rsidRPr="00025753">
        <w:rPr>
          <w:rFonts w:ascii="Arial" w:hAnsi="Arial" w:cs="Arial"/>
          <w:sz w:val="24"/>
          <w:szCs w:val="24"/>
        </w:rPr>
        <w:t xml:space="preserve">DESARROLLA LA CAPACIDAD DE ASUMIR RESPONSABILIDADES INDIVIDUALES Y COLECTIVAS CON EL FIN DE UN RESULTADO. </w:t>
      </w:r>
    </w:p>
    <w:p w:rsidR="00FE7AC3" w:rsidRDefault="00FE7AC3" w:rsidP="00025753">
      <w:pPr>
        <w:pStyle w:val="Prrafodelista"/>
        <w:numPr>
          <w:ilvl w:val="0"/>
          <w:numId w:val="7"/>
        </w:numPr>
        <w:jc w:val="both"/>
        <w:rPr>
          <w:rFonts w:ascii="Arial" w:hAnsi="Arial" w:cs="Arial"/>
          <w:sz w:val="24"/>
          <w:szCs w:val="24"/>
        </w:rPr>
      </w:pPr>
      <w:r w:rsidRPr="00025753">
        <w:rPr>
          <w:rFonts w:ascii="Arial" w:hAnsi="Arial" w:cs="Arial"/>
          <w:sz w:val="24"/>
          <w:szCs w:val="24"/>
        </w:rPr>
        <w:t xml:space="preserve">AUMENTA LA PERCEPCION, APRENDE A VER LAS COSAS DE CERCA Y EXAMINAR CON DETENIMIETO CONTRIBUYENDO A LA SENSIBILIDAD. </w:t>
      </w:r>
    </w:p>
    <w:p w:rsidR="00D9582D" w:rsidRDefault="00D9582D" w:rsidP="00025753">
      <w:pPr>
        <w:pStyle w:val="Prrafodelista"/>
        <w:numPr>
          <w:ilvl w:val="0"/>
          <w:numId w:val="7"/>
        </w:numPr>
        <w:jc w:val="both"/>
        <w:rPr>
          <w:rFonts w:ascii="Arial" w:hAnsi="Arial" w:cs="Arial"/>
          <w:sz w:val="24"/>
          <w:szCs w:val="24"/>
        </w:rPr>
      </w:pPr>
      <w:r>
        <w:rPr>
          <w:rFonts w:ascii="Arial" w:hAnsi="Arial" w:cs="Arial"/>
          <w:sz w:val="24"/>
          <w:szCs w:val="24"/>
        </w:rPr>
        <w:t>FACILITA EXPERIENCIAS QUE PROPORCIONAN EL PROCESO INTELECTUAL Y ENTENDER LA COMPLEJIDAD DEL MUNDO.</w:t>
      </w:r>
    </w:p>
    <w:p w:rsidR="00D9582D" w:rsidRDefault="00D9582D" w:rsidP="00025753">
      <w:pPr>
        <w:pStyle w:val="Prrafodelista"/>
        <w:numPr>
          <w:ilvl w:val="0"/>
          <w:numId w:val="7"/>
        </w:numPr>
        <w:jc w:val="both"/>
        <w:rPr>
          <w:rFonts w:ascii="Arial" w:hAnsi="Arial" w:cs="Arial"/>
          <w:sz w:val="24"/>
          <w:szCs w:val="24"/>
        </w:rPr>
      </w:pPr>
      <w:r>
        <w:rPr>
          <w:rFonts w:ascii="Arial" w:hAnsi="Arial" w:cs="Arial"/>
          <w:sz w:val="24"/>
          <w:szCs w:val="24"/>
        </w:rPr>
        <w:t xml:space="preserve">INTRODUCE EL PENSAMIENTO CIENTIFICO PARA CONTRIBUIR AL DESARROLLO DE SU PROPIO PENSAMIENTO. </w:t>
      </w:r>
    </w:p>
    <w:p w:rsidR="00D9582D" w:rsidRPr="00025753" w:rsidRDefault="00D9582D" w:rsidP="00D9582D">
      <w:pPr>
        <w:pStyle w:val="Prrafodelista"/>
        <w:ind w:left="771"/>
        <w:jc w:val="both"/>
        <w:rPr>
          <w:rFonts w:ascii="Arial" w:hAnsi="Arial" w:cs="Arial"/>
          <w:sz w:val="24"/>
          <w:szCs w:val="24"/>
        </w:rPr>
      </w:pPr>
    </w:p>
    <w:p w:rsidR="00FE7AC3" w:rsidRPr="00025753" w:rsidRDefault="00FE7AC3" w:rsidP="00025753">
      <w:pPr>
        <w:jc w:val="both"/>
        <w:rPr>
          <w:rFonts w:ascii="Arial" w:hAnsi="Arial" w:cs="Arial"/>
          <w:sz w:val="24"/>
          <w:szCs w:val="24"/>
        </w:rPr>
      </w:pPr>
    </w:p>
    <w:p w:rsidR="00591DBB" w:rsidRPr="00025753" w:rsidRDefault="00591DBB" w:rsidP="00025753">
      <w:pPr>
        <w:jc w:val="both"/>
        <w:rPr>
          <w:rFonts w:ascii="Arial" w:hAnsi="Arial" w:cs="Arial"/>
          <w:sz w:val="24"/>
          <w:szCs w:val="24"/>
        </w:rPr>
      </w:pPr>
    </w:p>
    <w:sectPr w:rsidR="00591DBB" w:rsidRPr="000257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FD3"/>
    <w:multiLevelType w:val="hybridMultilevel"/>
    <w:tmpl w:val="71D8F7D6"/>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6AB2C9F"/>
    <w:multiLevelType w:val="hybridMultilevel"/>
    <w:tmpl w:val="0C56A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CE0242C"/>
    <w:multiLevelType w:val="hybridMultilevel"/>
    <w:tmpl w:val="7700C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C70170"/>
    <w:multiLevelType w:val="hybridMultilevel"/>
    <w:tmpl w:val="AC48B5E2"/>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516C6AA0"/>
    <w:multiLevelType w:val="hybridMultilevel"/>
    <w:tmpl w:val="7BE0A574"/>
    <w:lvl w:ilvl="0" w:tplc="0C0A0011">
      <w:start w:val="1"/>
      <w:numFmt w:val="decimal"/>
      <w:lvlText w:val="%1)"/>
      <w:lvlJc w:val="left"/>
      <w:pPr>
        <w:ind w:left="771" w:hanging="360"/>
      </w:pPr>
    </w:lvl>
    <w:lvl w:ilvl="1" w:tplc="0C0A0019" w:tentative="1">
      <w:start w:val="1"/>
      <w:numFmt w:val="lowerLetter"/>
      <w:lvlText w:val="%2."/>
      <w:lvlJc w:val="left"/>
      <w:pPr>
        <w:ind w:left="1491" w:hanging="360"/>
      </w:pPr>
    </w:lvl>
    <w:lvl w:ilvl="2" w:tplc="0C0A001B" w:tentative="1">
      <w:start w:val="1"/>
      <w:numFmt w:val="lowerRoman"/>
      <w:lvlText w:val="%3."/>
      <w:lvlJc w:val="right"/>
      <w:pPr>
        <w:ind w:left="2211" w:hanging="180"/>
      </w:pPr>
    </w:lvl>
    <w:lvl w:ilvl="3" w:tplc="0C0A000F" w:tentative="1">
      <w:start w:val="1"/>
      <w:numFmt w:val="decimal"/>
      <w:lvlText w:val="%4."/>
      <w:lvlJc w:val="left"/>
      <w:pPr>
        <w:ind w:left="2931" w:hanging="360"/>
      </w:pPr>
    </w:lvl>
    <w:lvl w:ilvl="4" w:tplc="0C0A0019" w:tentative="1">
      <w:start w:val="1"/>
      <w:numFmt w:val="lowerLetter"/>
      <w:lvlText w:val="%5."/>
      <w:lvlJc w:val="left"/>
      <w:pPr>
        <w:ind w:left="3651" w:hanging="360"/>
      </w:pPr>
    </w:lvl>
    <w:lvl w:ilvl="5" w:tplc="0C0A001B" w:tentative="1">
      <w:start w:val="1"/>
      <w:numFmt w:val="lowerRoman"/>
      <w:lvlText w:val="%6."/>
      <w:lvlJc w:val="right"/>
      <w:pPr>
        <w:ind w:left="4371" w:hanging="180"/>
      </w:pPr>
    </w:lvl>
    <w:lvl w:ilvl="6" w:tplc="0C0A000F" w:tentative="1">
      <w:start w:val="1"/>
      <w:numFmt w:val="decimal"/>
      <w:lvlText w:val="%7."/>
      <w:lvlJc w:val="left"/>
      <w:pPr>
        <w:ind w:left="5091" w:hanging="360"/>
      </w:pPr>
    </w:lvl>
    <w:lvl w:ilvl="7" w:tplc="0C0A0019" w:tentative="1">
      <w:start w:val="1"/>
      <w:numFmt w:val="lowerLetter"/>
      <w:lvlText w:val="%8."/>
      <w:lvlJc w:val="left"/>
      <w:pPr>
        <w:ind w:left="5811" w:hanging="360"/>
      </w:pPr>
    </w:lvl>
    <w:lvl w:ilvl="8" w:tplc="0C0A001B" w:tentative="1">
      <w:start w:val="1"/>
      <w:numFmt w:val="lowerRoman"/>
      <w:lvlText w:val="%9."/>
      <w:lvlJc w:val="right"/>
      <w:pPr>
        <w:ind w:left="6531" w:hanging="180"/>
      </w:pPr>
    </w:lvl>
  </w:abstractNum>
  <w:abstractNum w:abstractNumId="5">
    <w:nsid w:val="6041711F"/>
    <w:multiLevelType w:val="hybridMultilevel"/>
    <w:tmpl w:val="EA323D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49854F3"/>
    <w:multiLevelType w:val="hybridMultilevel"/>
    <w:tmpl w:val="91563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BB"/>
    <w:rsid w:val="00025753"/>
    <w:rsid w:val="000A5B38"/>
    <w:rsid w:val="000B0C49"/>
    <w:rsid w:val="0014367C"/>
    <w:rsid w:val="005461FA"/>
    <w:rsid w:val="005521A8"/>
    <w:rsid w:val="00591DBB"/>
    <w:rsid w:val="0068048C"/>
    <w:rsid w:val="00680E7E"/>
    <w:rsid w:val="007C260D"/>
    <w:rsid w:val="0099458F"/>
    <w:rsid w:val="009B7AC0"/>
    <w:rsid w:val="00A457EF"/>
    <w:rsid w:val="00A505DD"/>
    <w:rsid w:val="00A56C7F"/>
    <w:rsid w:val="00B40936"/>
    <w:rsid w:val="00C273E0"/>
    <w:rsid w:val="00D9582D"/>
    <w:rsid w:val="00FA0EED"/>
    <w:rsid w:val="00FC21AD"/>
    <w:rsid w:val="00FE7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1DBB"/>
    <w:pPr>
      <w:ind w:left="720"/>
      <w:contextualSpacing/>
    </w:pPr>
    <w:rPr>
      <w:lang w:val="es-CO"/>
    </w:rPr>
  </w:style>
  <w:style w:type="character" w:customStyle="1" w:styleId="apple-converted-space">
    <w:name w:val="apple-converted-space"/>
    <w:basedOn w:val="Fuentedeprrafopredeter"/>
    <w:rsid w:val="0014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1DBB"/>
    <w:pPr>
      <w:ind w:left="720"/>
      <w:contextualSpacing/>
    </w:pPr>
    <w:rPr>
      <w:lang w:val="es-CO"/>
    </w:rPr>
  </w:style>
  <w:style w:type="character" w:customStyle="1" w:styleId="apple-converted-space">
    <w:name w:val="apple-converted-space"/>
    <w:basedOn w:val="Fuentedeprrafopredeter"/>
    <w:rsid w:val="0014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86466">
      <w:bodyDiv w:val="1"/>
      <w:marLeft w:val="0"/>
      <w:marRight w:val="0"/>
      <w:marTop w:val="0"/>
      <w:marBottom w:val="0"/>
      <w:divBdr>
        <w:top w:val="none" w:sz="0" w:space="0" w:color="auto"/>
        <w:left w:val="none" w:sz="0" w:space="0" w:color="auto"/>
        <w:bottom w:val="none" w:sz="0" w:space="0" w:color="auto"/>
        <w:right w:val="none" w:sz="0" w:space="0" w:color="auto"/>
      </w:divBdr>
    </w:div>
    <w:div w:id="15669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dc:creator>
  <cp:lastModifiedBy>ESCUELA NORMAL 5</cp:lastModifiedBy>
  <cp:revision>2</cp:revision>
  <dcterms:created xsi:type="dcterms:W3CDTF">2018-09-21T17:51:00Z</dcterms:created>
  <dcterms:modified xsi:type="dcterms:W3CDTF">2018-09-21T17:51:00Z</dcterms:modified>
</cp:coreProperties>
</file>